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>守护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</w:rPr>
        <w:t>食品安全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 xml:space="preserve">  需要你我同行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为营造良好的市场消费环境，提高广大消费者的维权意识和消费信心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共同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守好食品安全底线，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打造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广大群众买得放心、吃的安全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的市场环境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3月20日，星光社区组织开展了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创建</w:t>
      </w:r>
      <w:r>
        <w:rPr>
          <w:rFonts w:hint="eastAsia" w:ascii="仿宋" w:hAnsi="仿宋" w:eastAsia="仿宋" w:cs="仿宋"/>
          <w:sz w:val="32"/>
          <w:szCs w:val="32"/>
        </w:rPr>
        <w:t>食品安全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宣传活动，向辖区居民发放量食品安全</w:t>
      </w:r>
      <w:r>
        <w:rPr>
          <w:rFonts w:hint="eastAsia" w:ascii="仿宋" w:hAnsi="仿宋" w:eastAsia="仿宋" w:cs="仿宋"/>
          <w:sz w:val="32"/>
          <w:szCs w:val="32"/>
        </w:rPr>
        <w:t>知识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宣传册及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倡议书，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并以发放印有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“食安包头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你我同行”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防护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口罩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的形式积极号召居民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食品安全创建活动需要大家共同行动，在落实生产行业主体责任的同时，还需广大消费者的监督反馈。同时</w:t>
      </w:r>
      <w:r>
        <w:rPr>
          <w:rFonts w:hint="eastAsia" w:ascii="仿宋" w:hAnsi="仿宋" w:eastAsia="仿宋" w:cs="仿宋"/>
          <w:sz w:val="32"/>
          <w:szCs w:val="32"/>
        </w:rPr>
        <w:t>提醒居民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春天是大自然复苏的季节，野菜、野生蘑菇等也纷纷崭露头角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有些</w:t>
      </w:r>
      <w:r>
        <w:rPr>
          <w:rFonts w:hint="eastAsia" w:ascii="仿宋" w:hAnsi="仿宋" w:eastAsia="仿宋" w:cs="仿宋"/>
          <w:sz w:val="32"/>
          <w:szCs w:val="32"/>
        </w:rPr>
        <w:t>看似美味的野味却隐藏着不少安全隐患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</w:t>
      </w:r>
      <w:r>
        <w:rPr>
          <w:rFonts w:hint="eastAsia" w:ascii="仿宋" w:hAnsi="仿宋" w:eastAsia="仿宋" w:cs="仿宋"/>
          <w:sz w:val="32"/>
          <w:szCs w:val="32"/>
        </w:rPr>
        <w:t>大家提高警惕，切勿随意采摘、食用或购买野菜、野生蘑菇等未经识别的食材。一旦发生误食中毒的情况，如出现恶心、呕吐、腹痛等症状，务必及时前往医院接受诊断和治疗。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此外，社区也在党群服务中心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一楼大厅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张贴了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创建食品安全城市宣传海报，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利用LED屏播放宣传标语、发放宣传资料、现场讲解等形式大力开展食品安全宣传。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30495" cy="3282315"/>
            <wp:effectExtent l="0" t="0" r="8255" b="13335"/>
            <wp:docPr id="4" name="图片 4" descr="微信图片_2024032009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403200937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30495" cy="3270885"/>
            <wp:effectExtent l="0" t="0" r="8255" b="5715"/>
            <wp:docPr id="5" name="图片 5" descr="微信图片_2024032009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403200937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27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66690" cy="3816985"/>
            <wp:effectExtent l="0" t="0" r="10160" b="12065"/>
            <wp:docPr id="3" name="图片 3" descr="微信图片_2024032016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403201602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8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66690" cy="3333750"/>
            <wp:effectExtent l="0" t="0" r="10160" b="0"/>
            <wp:docPr id="6" name="图片 6" descr="微信图片_20240321150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403211507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64785" cy="3950335"/>
            <wp:effectExtent l="0" t="0" r="12065" b="12065"/>
            <wp:docPr id="2" name="图片 2" descr="微信图片_20240321150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403211508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5264785" cy="3950335"/>
            <wp:effectExtent l="0" t="0" r="12065" b="12065"/>
            <wp:docPr id="1" name="图片 1" descr="微信图片_20240321150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3211508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MzRiM2JhZTk4NTNiYTA3MjI1ZTkyMTExNDg3N2EifQ=="/>
    <w:docVar w:name="KSO_WPS_MARK_KEY" w:val="56d5a969-ae38-4474-a885-a5c664da06c6"/>
  </w:docVars>
  <w:rsids>
    <w:rsidRoot w:val="1C102420"/>
    <w:rsid w:val="0F3F1AA3"/>
    <w:rsid w:val="190478B9"/>
    <w:rsid w:val="1C102420"/>
    <w:rsid w:val="2087284E"/>
    <w:rsid w:val="25BF33C9"/>
    <w:rsid w:val="41322966"/>
    <w:rsid w:val="43613A2A"/>
    <w:rsid w:val="5F0C20E9"/>
    <w:rsid w:val="643A375C"/>
    <w:rsid w:val="79A7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399</Words>
  <Characters>402</Characters>
  <Lines>0</Lines>
  <Paragraphs>0</Paragraphs>
  <TotalTime>1</TotalTime>
  <ScaleCrop>false</ScaleCrop>
  <LinksUpToDate>false</LinksUpToDate>
  <CharactersWithSpaces>405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2024-03-20T08:56:00Z</dcterms:created>
  <dc:creator>十五网格17604727013李</dc:creator>
  <cp:lastModifiedBy>随风飞扬</cp:lastModifiedBy>
  <cp:lastPrinted>2024-03-21T01:14:00Z</cp:lastPrinted>
  <dcterms:modified xsi:type="dcterms:W3CDTF">2024-04-02T08:55:00Z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7079927390864EDAAC647408BFF7FEA5_13</vt:lpwstr>
  </property>
</Properties>
</file>